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5D38A" w14:textId="77777777" w:rsidR="007C163D" w:rsidRDefault="007C163D" w:rsidP="00701C98"/>
    <w:p w14:paraId="0291205D" w14:textId="77777777" w:rsidR="00F40BD5" w:rsidRDefault="00F40BD5" w:rsidP="00701C98"/>
    <w:p w14:paraId="1493515A" w14:textId="77777777" w:rsidR="001D1C30" w:rsidRDefault="001D1C30" w:rsidP="00701C98"/>
    <w:p w14:paraId="37A69BA5" w14:textId="77777777" w:rsidR="00240912" w:rsidRDefault="00240912" w:rsidP="00240912">
      <w:r>
        <w:t>Dear Patient:</w:t>
      </w:r>
    </w:p>
    <w:p w14:paraId="0DADE242" w14:textId="77777777" w:rsidR="00240912" w:rsidRDefault="00240912" w:rsidP="00240912">
      <w:r>
        <w:t xml:space="preserve">We are pleased to announce that &lt;Certified Practitioner’s Name&gt; has been Certified in &lt;Program Name&gt; </w:t>
      </w:r>
      <w:proofErr w:type="gramStart"/>
      <w:r>
        <w:t>by  The</w:t>
      </w:r>
      <w:proofErr w:type="gramEnd"/>
      <w:r>
        <w:t xml:space="preserve"> American Institute of Balance (AIB), one of the country’s best known diagnostic, treatment and educational facilities specializing in equilibrium disorders. We will now be providing the most advanced evaluation and treatment for dizziness and balance problems for the </w:t>
      </w:r>
      <w:proofErr w:type="gramStart"/>
      <w:r>
        <w:t>areas</w:t>
      </w:r>
      <w:proofErr w:type="gramEnd"/>
      <w:r>
        <w:t xml:space="preserve"> physicians, insurance plans and their patients.</w:t>
      </w:r>
    </w:p>
    <w:p w14:paraId="62CDC53B" w14:textId="77777777" w:rsidR="00240912" w:rsidRDefault="00240912" w:rsidP="00240912">
      <w:r>
        <w:t>Did you know that according to the National Institutes of Health, 90 million Americans will experience dizziness, vertigo or imbalance sometime in their lives? As the U.S. population continues to age, with 78 million boomers on the horizon, increasing falls with aging and the danger of fractures and loss of mobility and independence is of great concern. Dizziness is the number one complaint of adults over age 70. The good news is that research now clearly shows that with early evaluation and treatment many cases of dizziness can be treated quickly and easily. The most common form of dizziness, Benign Paroxysmal Positioning Vertigo, which causes vertigo when rolling over in bed, is now treated simply and comfortably with as little as one to two visits.</w:t>
      </w:r>
    </w:p>
    <w:p w14:paraId="0B145EAD" w14:textId="77777777" w:rsidR="00240912" w:rsidRDefault="00240912" w:rsidP="00240912">
      <w:r>
        <w:t xml:space="preserve">We look forward to helping you, your family or friends who have been troubled by dizziness or balance problems. We will work closely with your physicians and medical specialists to be sure that you have the best care available. </w:t>
      </w:r>
    </w:p>
    <w:p w14:paraId="2780B817" w14:textId="77777777" w:rsidR="00240912" w:rsidRDefault="00240912" w:rsidP="00240912">
      <w:r>
        <w:t>For more information or to schedule an appointment please call us at &lt;888-888-8888&gt;.</w:t>
      </w:r>
    </w:p>
    <w:p w14:paraId="10230866" w14:textId="77777777" w:rsidR="00240912" w:rsidRDefault="00240912" w:rsidP="00240912">
      <w:r>
        <w:t>Sincerely,</w:t>
      </w:r>
    </w:p>
    <w:p w14:paraId="2B05F3D1" w14:textId="77777777" w:rsidR="00240912" w:rsidRDefault="00240912" w:rsidP="00240912"/>
    <w:p w14:paraId="72A49AB3" w14:textId="1E676CB3" w:rsidR="001D1C30" w:rsidRDefault="00240912" w:rsidP="00240912">
      <w:r>
        <w:t>Practitioner name</w:t>
      </w:r>
      <w:bookmarkStart w:id="0" w:name="_GoBack"/>
      <w:bookmarkEnd w:id="0"/>
    </w:p>
    <w:p w14:paraId="2FCFADEE" w14:textId="77777777" w:rsidR="001D1C30" w:rsidRDefault="001D1C30" w:rsidP="00701C98"/>
    <w:p w14:paraId="4D504253" w14:textId="77777777" w:rsidR="001D1C30" w:rsidRDefault="001D1C30" w:rsidP="00701C98"/>
    <w:p w14:paraId="1B0D5334" w14:textId="77777777" w:rsidR="00586E05" w:rsidRPr="00586E05" w:rsidRDefault="00586E05" w:rsidP="00586E05"/>
    <w:p w14:paraId="693DBEB1" w14:textId="77777777" w:rsidR="00586E05" w:rsidRDefault="00586E05" w:rsidP="00586E05"/>
    <w:p w14:paraId="00C96D1D" w14:textId="77777777" w:rsidR="00586E05" w:rsidRPr="00586E05" w:rsidRDefault="00586E05" w:rsidP="00586E05">
      <w:pPr>
        <w:jc w:val="center"/>
      </w:pPr>
    </w:p>
    <w:sectPr w:rsidR="00586E05" w:rsidRPr="00586E05" w:rsidSect="004212E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72AA0" w14:textId="77777777" w:rsidR="00FE2EA9" w:rsidRDefault="00FE2EA9" w:rsidP="00CA7334">
      <w:pPr>
        <w:spacing w:after="0" w:line="240" w:lineRule="auto"/>
      </w:pPr>
      <w:r>
        <w:separator/>
      </w:r>
    </w:p>
  </w:endnote>
  <w:endnote w:type="continuationSeparator" w:id="0">
    <w:p w14:paraId="3AE981C9" w14:textId="77777777" w:rsidR="00FE2EA9" w:rsidRDefault="00FE2EA9" w:rsidP="00CA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F0B6" w14:textId="77777777" w:rsidR="00586E05" w:rsidRDefault="00586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D76A6" w14:textId="77777777" w:rsidR="00493E98" w:rsidRDefault="00E63FAD" w:rsidP="00E63FAD">
    <w:pPr>
      <w:pStyle w:val="Footer"/>
      <w:tabs>
        <w:tab w:val="clear" w:pos="4680"/>
        <w:tab w:val="clear" w:pos="9360"/>
        <w:tab w:val="left" w:pos="6615"/>
      </w:tabs>
      <w:jc w:val="center"/>
    </w:pPr>
    <w:r>
      <w:rPr>
        <w:noProof/>
      </w:rPr>
      <w:drawing>
        <wp:inline distT="0" distB="0" distL="0" distR="0" wp14:anchorId="38E74321" wp14:editId="1B0724A1">
          <wp:extent cx="2933700" cy="44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B Letterhead_Foot.jpg"/>
                  <pic:cNvPicPr/>
                </pic:nvPicPr>
                <pic:blipFill>
                  <a:blip r:embed="rId1">
                    <a:extLst>
                      <a:ext uri="{28A0092B-C50C-407E-A947-70E740481C1C}">
                        <a14:useLocalDpi xmlns:a14="http://schemas.microsoft.com/office/drawing/2010/main" val="0"/>
                      </a:ext>
                    </a:extLst>
                  </a:blip>
                  <a:stretch>
                    <a:fillRect/>
                  </a:stretch>
                </pic:blipFill>
                <pic:spPr>
                  <a:xfrm>
                    <a:off x="0" y="0"/>
                    <a:ext cx="2933700" cy="4445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B97D" w14:textId="77777777" w:rsidR="00586E05" w:rsidRDefault="0058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6A8C8" w14:textId="77777777" w:rsidR="00FE2EA9" w:rsidRDefault="00FE2EA9" w:rsidP="00CA7334">
      <w:pPr>
        <w:spacing w:after="0" w:line="240" w:lineRule="auto"/>
      </w:pPr>
      <w:r>
        <w:separator/>
      </w:r>
    </w:p>
  </w:footnote>
  <w:footnote w:type="continuationSeparator" w:id="0">
    <w:p w14:paraId="2C4795B2" w14:textId="77777777" w:rsidR="00FE2EA9" w:rsidRDefault="00FE2EA9" w:rsidP="00CA7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B419" w14:textId="77777777" w:rsidR="00F63D8C" w:rsidRDefault="00FE2EA9">
    <w:pPr>
      <w:pStyle w:val="Header"/>
    </w:pPr>
    <w:r>
      <w:rPr>
        <w:noProof/>
      </w:rPr>
      <w:pict w14:anchorId="13AB7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220045" o:spid="_x0000_s2051" type="#_x0000_t75" alt="/JOBS/IN PROGRESS/AIB/PIB Letterhead/PIB Letterhead_WM.jpg" style="position:absolute;margin-left:0;margin-top:0;width:471.6pt;height:608.4pt;z-index:-251653120;mso-wrap-edited:f;mso-width-percent:0;mso-height-percent:0;mso-position-horizontal:center;mso-position-horizontal-relative:margin;mso-position-vertical:center;mso-position-vertical-relative:margin;mso-width-percent:0;mso-height-percent:0" o:allowincell="f">
          <v:imagedata r:id="rId1" o:title="PIB Letterhead_W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42421" w14:textId="77777777" w:rsidR="00F63D8C" w:rsidRDefault="00FE2EA9" w:rsidP="00E63FAD">
    <w:pPr>
      <w:pStyle w:val="Header"/>
      <w:tabs>
        <w:tab w:val="clear" w:pos="4680"/>
        <w:tab w:val="clear" w:pos="9360"/>
        <w:tab w:val="left" w:pos="8760"/>
      </w:tabs>
      <w:jc w:val="center"/>
    </w:pPr>
    <w:r>
      <w:rPr>
        <w:noProof/>
      </w:rPr>
      <w:pict w14:anchorId="33359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220046" o:spid="_x0000_s2050" type="#_x0000_t75" alt="/JOBS/IN PROGRESS/AIB/PIB Letterhead/PIB Letterhead_WM.jpg" style="position:absolute;left:0;text-align:left;margin-left:0;margin-top:0;width:471.6pt;height:608.4pt;z-index:-251650048;mso-wrap-edited:f;mso-width-percent:0;mso-height-percent:0;mso-position-horizontal:center;mso-position-horizontal-relative:margin;mso-position-vertical:center;mso-position-vertical-relative:margin;mso-width-percent:0;mso-height-percent:0" o:allowincell="f">
          <v:imagedata r:id="rId1" o:title="PIB Letterhead_WM" gain="19661f" blacklevel="22938f"/>
          <w10:wrap anchorx="margin" anchory="margin"/>
        </v:shape>
      </w:pict>
    </w:r>
    <w:r w:rsidR="00E63FAD">
      <w:rPr>
        <w:noProof/>
      </w:rPr>
      <w:drawing>
        <wp:inline distT="0" distB="0" distL="0" distR="0" wp14:anchorId="2B11FA66" wp14:editId="6BBFD1FA">
          <wp:extent cx="6725917" cy="9715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B Letterhead_Head.jpg"/>
                  <pic:cNvPicPr/>
                </pic:nvPicPr>
                <pic:blipFill>
                  <a:blip r:embed="rId2">
                    <a:extLst>
                      <a:ext uri="{28A0092B-C50C-407E-A947-70E740481C1C}">
                        <a14:useLocalDpi xmlns:a14="http://schemas.microsoft.com/office/drawing/2010/main" val="0"/>
                      </a:ext>
                    </a:extLst>
                  </a:blip>
                  <a:stretch>
                    <a:fillRect/>
                  </a:stretch>
                </pic:blipFill>
                <pic:spPr>
                  <a:xfrm>
                    <a:off x="0" y="0"/>
                    <a:ext cx="6731865" cy="9724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56EC" w14:textId="77777777" w:rsidR="00F63D8C" w:rsidRDefault="00FE2EA9">
    <w:pPr>
      <w:pStyle w:val="Header"/>
    </w:pPr>
    <w:r>
      <w:rPr>
        <w:noProof/>
      </w:rPr>
      <w:pict w14:anchorId="7C14E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220044" o:spid="_x0000_s2049" type="#_x0000_t75" alt="/JOBS/IN PROGRESS/AIB/PIB Letterhead/PIB Letterhead_WM.jpg" style="position:absolute;margin-left:0;margin-top:0;width:471.6pt;height:608.4pt;z-index:-251656192;mso-wrap-edited:f;mso-width-percent:0;mso-height-percent:0;mso-position-horizontal:center;mso-position-horizontal-relative:margin;mso-position-vertical:center;mso-position-vertical-relative:margin;mso-width-percent:0;mso-height-percent:0" o:allowincell="f">
          <v:imagedata r:id="rId1" o:title="PIB Letterhead_W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172"/>
    <w:multiLevelType w:val="multilevel"/>
    <w:tmpl w:val="55A86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8D4E8A"/>
    <w:multiLevelType w:val="hybridMultilevel"/>
    <w:tmpl w:val="9166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059F5"/>
    <w:multiLevelType w:val="multilevel"/>
    <w:tmpl w:val="8FD44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8E11A4"/>
    <w:multiLevelType w:val="hybridMultilevel"/>
    <w:tmpl w:val="F1B2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7F68EC"/>
    <w:multiLevelType w:val="hybridMultilevel"/>
    <w:tmpl w:val="F9E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912"/>
    <w:rsid w:val="0002317D"/>
    <w:rsid w:val="00080E0A"/>
    <w:rsid w:val="00093972"/>
    <w:rsid w:val="000D2C26"/>
    <w:rsid w:val="00180D1A"/>
    <w:rsid w:val="001A7FF3"/>
    <w:rsid w:val="001D1C30"/>
    <w:rsid w:val="001D523A"/>
    <w:rsid w:val="001F2AA0"/>
    <w:rsid w:val="00240912"/>
    <w:rsid w:val="003B2068"/>
    <w:rsid w:val="004212E4"/>
    <w:rsid w:val="0048467C"/>
    <w:rsid w:val="00493E98"/>
    <w:rsid w:val="00530ED2"/>
    <w:rsid w:val="005524A2"/>
    <w:rsid w:val="00583994"/>
    <w:rsid w:val="00586E05"/>
    <w:rsid w:val="005A184E"/>
    <w:rsid w:val="006763E3"/>
    <w:rsid w:val="006934D7"/>
    <w:rsid w:val="006B6F76"/>
    <w:rsid w:val="006E2B93"/>
    <w:rsid w:val="00701C98"/>
    <w:rsid w:val="0071448B"/>
    <w:rsid w:val="007B6CF4"/>
    <w:rsid w:val="007C163D"/>
    <w:rsid w:val="0084029C"/>
    <w:rsid w:val="00847DD4"/>
    <w:rsid w:val="0089567E"/>
    <w:rsid w:val="008D38D3"/>
    <w:rsid w:val="00991913"/>
    <w:rsid w:val="009D69CB"/>
    <w:rsid w:val="00B10182"/>
    <w:rsid w:val="00B91A14"/>
    <w:rsid w:val="00BD4858"/>
    <w:rsid w:val="00C4370F"/>
    <w:rsid w:val="00C736C4"/>
    <w:rsid w:val="00CA7334"/>
    <w:rsid w:val="00CC2D7E"/>
    <w:rsid w:val="00D04D4B"/>
    <w:rsid w:val="00D158BD"/>
    <w:rsid w:val="00DE49C9"/>
    <w:rsid w:val="00E63FAD"/>
    <w:rsid w:val="00E67896"/>
    <w:rsid w:val="00F40BD5"/>
    <w:rsid w:val="00F50486"/>
    <w:rsid w:val="00F63D8C"/>
    <w:rsid w:val="00FA274B"/>
    <w:rsid w:val="00FC7E3D"/>
    <w:rsid w:val="00FE2EA9"/>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6A0EAE"/>
  <w15:docId w15:val="{0906C8E2-49E5-4672-928D-FA9B88EB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8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334"/>
  </w:style>
  <w:style w:type="paragraph" w:styleId="Footer">
    <w:name w:val="footer"/>
    <w:basedOn w:val="Normal"/>
    <w:link w:val="FooterChar"/>
    <w:uiPriority w:val="99"/>
    <w:unhideWhenUsed/>
    <w:rsid w:val="00CA7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334"/>
  </w:style>
  <w:style w:type="paragraph" w:styleId="BalloonText">
    <w:name w:val="Balloon Text"/>
    <w:basedOn w:val="Normal"/>
    <w:link w:val="BalloonTextChar"/>
    <w:uiPriority w:val="99"/>
    <w:semiHidden/>
    <w:unhideWhenUsed/>
    <w:rsid w:val="00F6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D8C"/>
    <w:rPr>
      <w:rFonts w:ascii="Tahoma" w:hAnsi="Tahoma" w:cs="Tahoma"/>
      <w:sz w:val="16"/>
      <w:szCs w:val="16"/>
    </w:rPr>
  </w:style>
  <w:style w:type="paragraph" w:styleId="ListParagraph">
    <w:name w:val="List Paragraph"/>
    <w:basedOn w:val="Normal"/>
    <w:uiPriority w:val="34"/>
    <w:qFormat/>
    <w:rsid w:val="008D38D3"/>
    <w:pPr>
      <w:ind w:left="720"/>
      <w:contextualSpacing/>
    </w:pPr>
  </w:style>
  <w:style w:type="character" w:styleId="Hyperlink">
    <w:name w:val="Hyperlink"/>
    <w:basedOn w:val="DefaultParagraphFont"/>
    <w:uiPriority w:val="99"/>
    <w:unhideWhenUsed/>
    <w:rsid w:val="008D38D3"/>
    <w:rPr>
      <w:color w:val="6EAC1C" w:themeColor="hyperlink"/>
      <w:u w:val="single"/>
    </w:rPr>
  </w:style>
  <w:style w:type="table" w:styleId="TableGrid">
    <w:name w:val="Table Grid"/>
    <w:basedOn w:val="TableNormal"/>
    <w:uiPriority w:val="39"/>
    <w:rsid w:val="001A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568744">
      <w:bodyDiv w:val="1"/>
      <w:marLeft w:val="0"/>
      <w:marRight w:val="0"/>
      <w:marTop w:val="0"/>
      <w:marBottom w:val="0"/>
      <w:divBdr>
        <w:top w:val="none" w:sz="0" w:space="0" w:color="auto"/>
        <w:left w:val="none" w:sz="0" w:space="0" w:color="auto"/>
        <w:bottom w:val="none" w:sz="0" w:space="0" w:color="auto"/>
        <w:right w:val="none" w:sz="0" w:space="0" w:color="auto"/>
      </w:divBdr>
    </w:div>
    <w:div w:id="15470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B%20-%20R.%20Yellowdy\Desktop\PIB%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94199-BD3F-4956-AA2B-32FA28BD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PIB Letterhead</Template>
  <TotalTime>4</TotalTime>
  <Pages>1</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AIB - R. Yellowdy</dc:creator>
  <cp:keywords/>
  <dc:description/>
  <cp:lastModifiedBy>Rochelle Yellowdy</cp:lastModifiedBy>
  <cp:revision>1</cp:revision>
  <cp:lastPrinted>2019-01-24T16:20:00Z</cp:lastPrinted>
  <dcterms:created xsi:type="dcterms:W3CDTF">2019-02-05T17:17:00Z</dcterms:created>
  <dcterms:modified xsi:type="dcterms:W3CDTF">2019-02-05T17:22:00Z</dcterms:modified>
</cp:coreProperties>
</file>